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2D59F1">
        <w:t>География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2D59F1">
        <w:t>География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F2D98">
        <w:t>обучающихся</w:t>
      </w:r>
      <w:r>
        <w:rPr>
          <w:spacing w:val="1"/>
        </w:rPr>
        <w:t xml:space="preserve">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2D59F1" w:rsidRDefault="002D59F1" w:rsidP="008D684F">
      <w:pPr>
        <w:pStyle w:val="a3"/>
        <w:spacing w:line="276" w:lineRule="auto"/>
        <w:ind w:right="124" w:firstLine="710"/>
      </w:pPr>
      <w:r>
        <w:t>Изучение географии в общем образовании направлено на достижение следующих целей:</w:t>
      </w:r>
    </w:p>
    <w:p w:rsidR="00B41A28" w:rsidRDefault="002D59F1" w:rsidP="008D684F">
      <w:pPr>
        <w:pStyle w:val="a3"/>
        <w:spacing w:line="276" w:lineRule="auto"/>
        <w:ind w:right="124" w:firstLine="710"/>
      </w:pPr>
      <w: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41A28" w:rsidRDefault="002D59F1" w:rsidP="008D684F">
      <w:pPr>
        <w:pStyle w:val="a3"/>
        <w:spacing w:line="276" w:lineRule="auto"/>
        <w:ind w:right="124" w:firstLine="710"/>
      </w:pPr>
      <w: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41A28" w:rsidRDefault="002D59F1" w:rsidP="008D684F">
      <w:pPr>
        <w:pStyle w:val="a3"/>
        <w:spacing w:line="276" w:lineRule="auto"/>
        <w:ind w:right="124" w:firstLine="710"/>
      </w:pPr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</w:t>
      </w:r>
      <w:proofErr w:type="spellStart"/>
      <w:r>
        <w:t>информационнотелекомуникационной</w:t>
      </w:r>
      <w:proofErr w:type="spellEnd"/>
      <w:r>
        <w:t xml:space="preserve"> сети «Интернет», для описания, характеристики, объяснения и оценки разнообразных географических явлений и процессов, жизненных ситуаций; </w:t>
      </w:r>
    </w:p>
    <w:p w:rsidR="00B41A28" w:rsidRDefault="002D59F1" w:rsidP="008D684F">
      <w:pPr>
        <w:pStyle w:val="a3"/>
        <w:spacing w:line="276" w:lineRule="auto"/>
        <w:ind w:right="124" w:firstLine="710"/>
      </w:pPr>
      <w: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2D59F1" w:rsidRDefault="002D59F1" w:rsidP="008D684F">
      <w:pPr>
        <w:pStyle w:val="a3"/>
        <w:spacing w:line="276" w:lineRule="auto"/>
        <w:ind w:right="124" w:firstLine="710"/>
      </w:pPr>
      <w:r>
        <w:t xml:space="preserve">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41A28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5F2D98">
        <w:t xml:space="preserve">дмета </w:t>
      </w:r>
      <w:r w:rsidR="002D59F1">
        <w:t>География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 xml:space="preserve">предмета; </w:t>
      </w:r>
      <w:r w:rsidR="00B41A28">
        <w:t>тематическое планирование с указанием количества часов, отводимых на</w:t>
      </w:r>
      <w:r w:rsidR="00B41A28">
        <w:rPr>
          <w:spacing w:val="1"/>
        </w:rPr>
        <w:t xml:space="preserve"> </w:t>
      </w:r>
      <w:r w:rsidR="00B41A28">
        <w:t>изучение</w:t>
      </w:r>
      <w:r w:rsidR="00B41A28">
        <w:rPr>
          <w:spacing w:val="1"/>
        </w:rPr>
        <w:t xml:space="preserve"> </w:t>
      </w:r>
      <w:r w:rsidR="00B41A28">
        <w:t>каждой</w:t>
      </w:r>
      <w:r w:rsidR="00B41A28">
        <w:rPr>
          <w:spacing w:val="2"/>
        </w:rPr>
        <w:t xml:space="preserve"> </w:t>
      </w:r>
      <w:r w:rsidR="00B41A28">
        <w:t>темы.</w:t>
      </w:r>
    </w:p>
    <w:p w:rsidR="00ED5414" w:rsidRDefault="00B41A28" w:rsidP="008D684F">
      <w:pPr>
        <w:pStyle w:val="a3"/>
        <w:spacing w:before="2" w:line="276" w:lineRule="auto"/>
        <w:ind w:right="127" w:firstLine="778"/>
      </w:pPr>
      <w:r>
        <w:t>Общее число часов – 272 часа: по одному часу в неделю в 5 и 6 классах и по 2 часа в 7, 8 и 9 классах.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2D59F1"/>
    <w:rsid w:val="005E0D2C"/>
    <w:rsid w:val="005F2D98"/>
    <w:rsid w:val="00750030"/>
    <w:rsid w:val="008D684F"/>
    <w:rsid w:val="00B41A28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